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92" w:rsidRDefault="009714EA">
      <w:r>
        <w:rPr>
          <w:noProof/>
          <w:lang w:eastAsia="lt-LT"/>
        </w:rPr>
        <w:drawing>
          <wp:inline distT="0" distB="0" distL="0" distR="0" wp14:anchorId="647603D0" wp14:editId="419D62BE">
            <wp:extent cx="1499191" cy="1506687"/>
            <wp:effectExtent l="0" t="0" r="635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587" cy="15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D0F" w:rsidRDefault="009714EA">
      <w:pPr>
        <w:rPr>
          <w:rFonts w:ascii="Times New Roman" w:hAnsi="Times New Roman" w:cs="Times New Roman"/>
          <w:sz w:val="24"/>
          <w:szCs w:val="24"/>
        </w:rPr>
      </w:pPr>
      <w:r w:rsidRPr="006C5D0F">
        <w:rPr>
          <w:rFonts w:ascii="Times New Roman" w:hAnsi="Times New Roman" w:cs="Times New Roman"/>
          <w:sz w:val="24"/>
          <w:szCs w:val="24"/>
        </w:rPr>
        <w:t>Radviliškio Gražinos pagrindinėje mo</w:t>
      </w:r>
      <w:r w:rsidR="006C5D0F">
        <w:rPr>
          <w:rFonts w:ascii="Times New Roman" w:hAnsi="Times New Roman" w:cs="Times New Roman"/>
          <w:sz w:val="24"/>
          <w:szCs w:val="24"/>
        </w:rPr>
        <w:t>kykloje vyko</w:t>
      </w:r>
      <w:r w:rsidR="009D37E7">
        <w:rPr>
          <w:rFonts w:ascii="Times New Roman" w:hAnsi="Times New Roman" w:cs="Times New Roman"/>
          <w:sz w:val="24"/>
          <w:szCs w:val="24"/>
        </w:rPr>
        <w:t xml:space="preserve"> keletas renginių.</w:t>
      </w:r>
      <w:r w:rsidRPr="006C5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EA" w:rsidRPr="006C5D0F" w:rsidRDefault="006C5D0F" w:rsidP="006C5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4DFA" w:rsidRPr="006C5D0F">
        <w:rPr>
          <w:rFonts w:ascii="Times New Roman" w:hAnsi="Times New Roman" w:cs="Times New Roman"/>
          <w:sz w:val="24"/>
          <w:szCs w:val="24"/>
        </w:rPr>
        <w:t xml:space="preserve">Baigiantis mokslo metams vyko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s</w:t>
      </w:r>
      <w:r w:rsidR="009714E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usitikimas su Užimtumo tarnybos specialiste R. </w:t>
      </w:r>
      <w:proofErr w:type="spellStart"/>
      <w:r w:rsidR="009714E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Veitiene</w:t>
      </w:r>
      <w:proofErr w:type="spellEnd"/>
      <w:r w:rsidR="009714E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m</w:t>
      </w:r>
      <w:r w:rsidR="009714E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ūsų mo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kyklos 8a,8b,8c klasės mokiniams </w:t>
      </w:r>
      <w:r w:rsidR="000F4DF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. Svečias </w:t>
      </w:r>
      <w:r w:rsidR="009714E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pristatė</w:t>
      </w:r>
      <w:r w:rsidR="000F4DF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apie situaciją darbo užimtumo klausimais Radviliškio rajone.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</w:t>
      </w:r>
      <w:r w:rsidRPr="006C5D0F">
        <w:rPr>
          <w:rFonts w:ascii="Times New Roman" w:hAnsi="Times New Roman" w:cs="Times New Roman"/>
          <w:sz w:val="24"/>
          <w:szCs w:val="24"/>
        </w:rPr>
        <w:t>Susitikimo metu ne tik klaus</w:t>
      </w:r>
      <w:r>
        <w:rPr>
          <w:rFonts w:ascii="Times New Roman" w:hAnsi="Times New Roman" w:cs="Times New Roman"/>
          <w:sz w:val="24"/>
          <w:szCs w:val="24"/>
        </w:rPr>
        <w:t xml:space="preserve">ėmės įdomaus pasakojimo apie įvairių </w:t>
      </w:r>
      <w:r w:rsidRPr="006C5D0F">
        <w:rPr>
          <w:rFonts w:ascii="Times New Roman" w:hAnsi="Times New Roman" w:cs="Times New Roman"/>
          <w:sz w:val="24"/>
          <w:szCs w:val="24"/>
        </w:rPr>
        <w:t xml:space="preserve"> profesij</w:t>
      </w:r>
      <w:r>
        <w:rPr>
          <w:rFonts w:ascii="Times New Roman" w:hAnsi="Times New Roman" w:cs="Times New Roman"/>
          <w:sz w:val="24"/>
          <w:szCs w:val="24"/>
        </w:rPr>
        <w:t xml:space="preserve">ų privalumus ir trūkumus, bet ir aiškinosi </w:t>
      </w:r>
      <w:r w:rsidRPr="006C5D0F">
        <w:rPr>
          <w:rFonts w:ascii="Times New Roman" w:hAnsi="Times New Roman" w:cs="Times New Roman"/>
          <w:sz w:val="24"/>
          <w:szCs w:val="24"/>
        </w:rPr>
        <w:t>, kokių a</w:t>
      </w:r>
      <w:r>
        <w:rPr>
          <w:rFonts w:ascii="Times New Roman" w:hAnsi="Times New Roman" w:cs="Times New Roman"/>
          <w:sz w:val="24"/>
          <w:szCs w:val="24"/>
        </w:rPr>
        <w:t xml:space="preserve">smeninių savybių turi turėti vienai ar kitai  profesijai atstovaujantys žmonės. </w:t>
      </w:r>
      <w:r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Siūlė pagalvoti ir rinkis mokytis tokių profesijų, kurių sričių specialistų reikės ateityje.</w:t>
      </w:r>
      <w:r w:rsidR="000F4DFA" w:rsidRPr="006C5D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Davė patarimų apie galimybę padirbėti vasaros atostogų metu.</w:t>
      </w:r>
    </w:p>
    <w:p w:rsidR="00083E23" w:rsidRDefault="000F4DFA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inline distT="0" distB="0" distL="0" distR="0">
            <wp:extent cx="2705100" cy="2029284"/>
            <wp:effectExtent l="0" t="0" r="0" b="9525"/>
            <wp:docPr id="6" name="Paveikslėlis 6" descr="C:\Users\Default.Talonai\Downloads\20190523_13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fault.Talonai\Downloads\20190523_130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57" cy="20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FA" w:rsidRDefault="000F4DFA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</w:p>
    <w:p w:rsidR="000F4DFA" w:rsidRDefault="009D37E7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Šeštų klasių mokinių viktorina ,,Pažink profesiją“</w:t>
      </w:r>
    </w:p>
    <w:p w:rsidR="000F4DFA" w:rsidRDefault="009D37E7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hyperlink r:id="rId7" w:history="1">
        <w:r>
          <w:rPr>
            <w:rStyle w:val="Hipersaitas"/>
          </w:rPr>
          <w:t>https://www.grazinosmok.lt/154-staripsniai/2013-viktorina-pazink-profesija</w:t>
        </w:r>
      </w:hyperlink>
    </w:p>
    <w:p w:rsidR="000F4DFA" w:rsidRDefault="006C5D0F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Birželio 10d. būsimieji </w:t>
      </w:r>
      <w:r w:rsidR="00783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penktokai lydimi savo mokytojų tapo picų kepimo žinovais. Patys susikūrė, patys pasigamino, patys ragavo savo rankomis sukurtas picas. Prieš tai susipažino su </w:t>
      </w:r>
      <w:proofErr w:type="spellStart"/>
      <w:r w:rsidR="00783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Can</w:t>
      </w:r>
      <w:proofErr w:type="spellEnd"/>
      <w:r w:rsidR="00783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</w:t>
      </w:r>
      <w:proofErr w:type="spellStart"/>
      <w:r w:rsidR="00783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Can</w:t>
      </w:r>
      <w:proofErr w:type="spellEnd"/>
      <w:r w:rsidR="00783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picerijos darbo specifika.</w:t>
      </w:r>
    </w:p>
    <w:p w:rsidR="00282E0F" w:rsidRDefault="009D37E7" w:rsidP="009D37E7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inline distT="0" distB="0" distL="0" distR="0" wp14:anchorId="20FB4473" wp14:editId="627DBE27">
            <wp:extent cx="1590159" cy="2393925"/>
            <wp:effectExtent l="0" t="0" r="0" b="6985"/>
            <wp:docPr id="3" name="Paveikslėlis 3" descr="C:\Users\Default.Talonai\Desktop\FB_IMG_156031942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fault.Talonai\Desktop\FB_IMG_1560319425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16" cy="239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inline distT="0" distB="0" distL="0" distR="0" wp14:anchorId="0CF4B7DC" wp14:editId="233E36A9">
            <wp:extent cx="3139013" cy="2083084"/>
            <wp:effectExtent l="0" t="0" r="4445" b="0"/>
            <wp:docPr id="2" name="Paveikslėlis 2" descr="C:\Users\Default.Talonai\Desktop\FB_IMG_156031945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Talonai\Desktop\FB_IMG_15603194556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88" cy="20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FA" w:rsidRDefault="009D37E7" w:rsidP="003D65FD">
      <w:p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lastRenderedPageBreak/>
        <w:t xml:space="preserve">   </w:t>
      </w:r>
      <w:r w:rsidR="000F4D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Birželio 11d. m</w:t>
      </w:r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okyklos 8b klasės mokiniai</w:t>
      </w:r>
      <w:r w:rsidR="000F4D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kartu su kla</w:t>
      </w:r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sės vadove R. </w:t>
      </w:r>
      <w:proofErr w:type="spellStart"/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Pozniakovaite</w:t>
      </w:r>
      <w:proofErr w:type="spellEnd"/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ir u</w:t>
      </w:r>
      <w:r w:rsidR="000F4D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gdymo karjerai koordinatore L. </w:t>
      </w:r>
      <w:proofErr w:type="spellStart"/>
      <w:r w:rsidR="000F4D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Dikavičiene</w:t>
      </w:r>
      <w:proofErr w:type="spellEnd"/>
      <w:r w:rsidR="000F4D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dalyvavo Lietuvos mokinių neformaliojo švietimo centro organizuotoje iniciatyvoje ,,Šok į tėvų klumpes“</w:t>
      </w:r>
      <w:r w:rsidR="00B052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– </w:t>
      </w:r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lankėsi </w:t>
      </w:r>
      <w:r w:rsidR="00B052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Radviliškio lokomotyvų depe. Lankydamiesi susipažino su tėvelių profesine veikla bei plėtojo savo karjeros kompetencijas. </w:t>
      </w:r>
      <w:r w:rsidR="003A69AD" w:rsidRP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Radviliški</w:t>
      </w:r>
      <w:r w:rsid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s </w:t>
      </w:r>
      <w:r w:rsidR="003A69AD" w:rsidRP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laikomas didžiausiu geležinkelio mazgu po Vilniaus bei vienu stambiausių Baltijos šalyse. Jis kontroliuoja visos Šiaurės Lietuvos dalies geležinkelių tranzitinį judėjimą. </w:t>
      </w:r>
      <w:r w:rsidR="00282E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Todėl nenuostabu kad daugelio</w:t>
      </w:r>
      <w:r w:rsid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mokinių tėvų</w:t>
      </w:r>
      <w:r w:rsidR="0020521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dirba</w:t>
      </w:r>
      <w:r w:rsid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</w:t>
      </w:r>
      <w:r w:rsid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geležinkelių sferoje. </w:t>
      </w:r>
      <w:r w:rsidR="00282E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Mus sutiko ir visą laiką</w:t>
      </w:r>
      <w:r w:rsidR="0020521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lydėjo </w:t>
      </w:r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cecho vyresnysis meistras Valerijus </w:t>
      </w:r>
      <w:proofErr w:type="spellStart"/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Ogarkov</w:t>
      </w:r>
      <w:proofErr w:type="spellEnd"/>
      <w:r w:rsidR="003D65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. Vaikai pabuvo  lokomotyvo ,, mašinistais‘‘, matė jų darbo  vietą, susipažino su darbo specifika. </w:t>
      </w:r>
      <w:r w:rsidR="003A6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Apžiūrėjo įmonės  rekonstruotą ir moderniai įrengt</w:t>
      </w:r>
      <w:r w:rsidR="0020521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>ą elektros mašinų remonto cechą bei lokomotyvų plovyklą.</w:t>
      </w:r>
      <w:r w:rsidR="00282E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t xml:space="preserve"> </w:t>
      </w:r>
    </w:p>
    <w:p w:rsidR="000F4DFA" w:rsidRDefault="000F4DFA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</w:p>
    <w:p w:rsidR="000F4DFA" w:rsidRDefault="00205216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66BDB0C7" wp14:editId="1633A2CE">
            <wp:simplePos x="0" y="0"/>
            <wp:positionH relativeFrom="column">
              <wp:posOffset>-85725</wp:posOffset>
            </wp:positionH>
            <wp:positionV relativeFrom="paragraph">
              <wp:posOffset>182680</wp:posOffset>
            </wp:positionV>
            <wp:extent cx="2983230" cy="2238375"/>
            <wp:effectExtent l="0" t="0" r="7620" b="9525"/>
            <wp:wrapSquare wrapText="bothSides"/>
            <wp:docPr id="4" name="Paveikslėlis 4" descr="C:\Users\Default.Talonai\Desktop\20190611_13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fault.Talonai\Desktop\20190611_131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DFA" w:rsidRDefault="00205216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inline distT="0" distB="0" distL="0" distR="0" wp14:anchorId="55F96A83" wp14:editId="5C780DD6">
            <wp:extent cx="3086100" cy="2315099"/>
            <wp:effectExtent l="0" t="0" r="0" b="9525"/>
            <wp:docPr id="5" name="Paveikslėlis 5" descr="C:\Users\Default.Talonai\Desktop\20190611_13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fault.Talonai\Desktop\20190611_1312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02" cy="231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  <w:br w:type="textWrapping" w:clear="all"/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lt-LT"/>
        </w:rPr>
        <w:drawing>
          <wp:inline distT="0" distB="0" distL="0" distR="0" wp14:anchorId="04B7BA50" wp14:editId="1773544D">
            <wp:extent cx="2641600" cy="1981200"/>
            <wp:effectExtent l="0" t="0" r="6350" b="0"/>
            <wp:docPr id="7" name="Paveikslėlis 7" descr="C:\Users\Default.Talonai\Downloads\20190611_13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fault.Talonai\Downloads\20190611_1339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52" cy="19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23" w:rsidRDefault="00083E23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</w:p>
    <w:p w:rsidR="00083E23" w:rsidRDefault="00083E23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lt-LT"/>
        </w:rPr>
      </w:pPr>
    </w:p>
    <w:p w:rsidR="00083E23" w:rsidRDefault="00083E23"/>
    <w:p w:rsidR="009714EA" w:rsidRDefault="009714EA">
      <w:bookmarkStart w:id="0" w:name="_GoBack"/>
      <w:bookmarkEnd w:id="0"/>
    </w:p>
    <w:sectPr w:rsidR="009714EA" w:rsidSect="009D37E7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A"/>
    <w:rsid w:val="00083E23"/>
    <w:rsid w:val="000F4DFA"/>
    <w:rsid w:val="00205216"/>
    <w:rsid w:val="00282E0F"/>
    <w:rsid w:val="003A69AD"/>
    <w:rsid w:val="003D65FD"/>
    <w:rsid w:val="006C5D0F"/>
    <w:rsid w:val="00783393"/>
    <w:rsid w:val="009714EA"/>
    <w:rsid w:val="009D37E7"/>
    <w:rsid w:val="00B05289"/>
    <w:rsid w:val="00B21B92"/>
    <w:rsid w:val="00D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14E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9D3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14E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9D3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zinosmok.lt/154-staripsniai/2013-viktorina-pazink-profesija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2019-06-12T05:54:00Z</dcterms:created>
  <dcterms:modified xsi:type="dcterms:W3CDTF">2019-06-12T08:16:00Z</dcterms:modified>
</cp:coreProperties>
</file>